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</w:r>
    </w:p>
    <w:p>
      <w:pPr>
        <w:pStyle w:val="Normal"/>
        <w:jc w:val="center"/>
        <w:rPr>
          <w:b/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</w:r>
    </w:p>
    <w:p>
      <w:pPr>
        <w:pStyle w:val="Normal"/>
        <w:jc w:val="center"/>
        <w:rPr>
          <w:b/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</w:r>
    </w:p>
    <w:p>
      <w:pPr>
        <w:pStyle w:val="Normal"/>
        <w:jc w:val="center"/>
        <w:rPr/>
      </w:pPr>
      <w:r>
        <w:rPr>
          <w:b/>
          <w:bCs/>
          <w:sz w:val="32"/>
          <w:szCs w:val="32"/>
          <w:lang w:val="en-GB"/>
        </w:rPr>
        <w:t>Birstwith Parish Council</w:t>
      </w:r>
    </w:p>
    <w:p>
      <w:pPr>
        <w:pStyle w:val="Normal"/>
        <w:jc w:val="center"/>
        <w:rPr/>
      </w:pPr>
      <w:r>
        <w:rPr>
          <w:b/>
          <w:bCs/>
          <w:sz w:val="21"/>
          <w:szCs w:val="21"/>
          <w:lang w:val="en-GB"/>
        </w:rPr>
        <w:t>Clerk:  Mrs J Worsnop Tel: 01423 770654 e-mail: birstwithparishcouncil@gmail.com</w:t>
      </w:r>
    </w:p>
    <w:p>
      <w:pPr>
        <w:pStyle w:val="Normal"/>
        <w:jc w:val="center"/>
        <w:rPr/>
      </w:pPr>
      <w:r>
        <w:rPr>
          <w:b/>
          <w:bCs/>
          <w:sz w:val="21"/>
          <w:szCs w:val="21"/>
          <w:lang w:val="en-GB"/>
        </w:rPr>
        <w:t>Website: Birstwith-pc.org.uk</w:t>
      </w:r>
    </w:p>
    <w:p>
      <w:pPr>
        <w:pStyle w:val="Normal"/>
        <w:tabs>
          <w:tab w:val="left" w:pos="8604" w:leader="none"/>
        </w:tabs>
        <w:jc w:val="center"/>
        <w:rPr>
          <w:b/>
          <w:b/>
          <w:bCs/>
          <w:lang w:val="en-GB"/>
        </w:rPr>
      </w:pPr>
      <w:r>
        <w:rPr>
          <w:b/>
          <w:bCs/>
          <w:lang w:val="en-GB"/>
        </w:rPr>
      </w:r>
    </w:p>
    <w:p>
      <w:pPr>
        <w:pStyle w:val="Normal"/>
        <w:rPr>
          <w:b/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</w:r>
    </w:p>
    <w:p>
      <w:pPr>
        <w:pStyle w:val="Normal"/>
        <w:rPr/>
      </w:pPr>
      <w:r>
        <w:rPr>
          <w:b/>
          <w:bCs/>
          <w:sz w:val="20"/>
          <w:szCs w:val="20"/>
          <w:lang w:val="en-GB"/>
        </w:rPr>
        <w:t>Dear Councillor</w:t>
        <w:tab/>
        <w:tab/>
        <w:tab/>
        <w:tab/>
        <w:tab/>
        <w:tab/>
        <w:tab/>
        <w:tab/>
        <w:t>21st  November 2025</w:t>
      </w:r>
    </w:p>
    <w:p>
      <w:pPr>
        <w:pStyle w:val="Normal"/>
        <w:rPr>
          <w:b w:val="false"/>
          <w:b w:val="false"/>
          <w:bCs w:val="false"/>
          <w:lang w:val="en-GB"/>
        </w:rPr>
      </w:pPr>
      <w:r>
        <w:rPr>
          <w:b w:val="false"/>
          <w:bCs w:val="false"/>
          <w:lang w:val="en-GB"/>
        </w:rPr>
      </w:r>
    </w:p>
    <w:p>
      <w:pPr>
        <w:pStyle w:val="Normal"/>
        <w:rPr/>
      </w:pPr>
      <w:r>
        <w:rPr>
          <w:b w:val="false"/>
          <w:bCs w:val="false"/>
          <w:lang w:val="en-GB"/>
        </w:rPr>
        <w:t xml:space="preserve">You are summoned to attend the next meeting of Birstwith Parish Council to be held on </w:t>
      </w:r>
      <w:r>
        <w:rPr>
          <w:b/>
          <w:bCs/>
          <w:lang w:val="en-GB"/>
        </w:rPr>
        <w:t xml:space="preserve">THURSDAY 27th NOVEMBER 2025 </w:t>
      </w:r>
      <w:r>
        <w:rPr>
          <w:b w:val="false"/>
          <w:bCs w:val="false"/>
          <w:lang w:val="en-GB"/>
        </w:rPr>
        <w:t>at 7.30 PM in the Reading Room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  <w:sz w:val="20"/>
          <w:szCs w:val="20"/>
          <w:lang w:val="en-GB"/>
        </w:rPr>
        <w:t>AGENDA</w:t>
      </w:r>
    </w:p>
    <w:p>
      <w:pPr>
        <w:pStyle w:val="Normal"/>
        <w:jc w:val="center"/>
        <w:rPr>
          <w:b/>
          <w:b/>
          <w:bCs/>
          <w:lang w:val="en-GB"/>
        </w:rPr>
      </w:pPr>
      <w:r>
        <w:rPr>
          <w:b/>
          <w:bCs/>
          <w:lang w:val="en-GB"/>
        </w:rPr>
      </w:r>
    </w:p>
    <w:p>
      <w:pPr>
        <w:pStyle w:val="Normal"/>
        <w:rPr/>
      </w:pPr>
      <w:r>
        <w:rPr>
          <w:lang w:val="en-GB"/>
        </w:rPr>
        <w:t>1</w:t>
        <w:tab/>
        <w:t>Apologies for absence</w:t>
      </w:r>
    </w:p>
    <w:p>
      <w:pPr>
        <w:pStyle w:val="Normal"/>
        <w:rPr>
          <w:b/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</w:r>
    </w:p>
    <w:p>
      <w:pPr>
        <w:pStyle w:val="Normal"/>
        <w:rPr/>
      </w:pPr>
      <w:r>
        <w:rPr>
          <w:b w:val="false"/>
          <w:bCs w:val="false"/>
          <w:u w:val="none"/>
          <w:lang w:val="en-GB"/>
        </w:rPr>
        <w:t>2</w:t>
      </w:r>
      <w:r>
        <w:rPr>
          <w:b/>
          <w:bCs/>
          <w:u w:val="none"/>
          <w:lang w:val="en-GB"/>
        </w:rPr>
        <w:tab/>
      </w:r>
      <w:r>
        <w:rPr>
          <w:b w:val="false"/>
          <w:bCs w:val="false"/>
          <w:u w:val="none"/>
          <w:lang w:val="en-GB"/>
        </w:rPr>
        <w:t>To receive any declarations of interest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 w:val="false"/>
          <w:bCs w:val="false"/>
          <w:u w:val="none"/>
          <w:lang w:val="en-GB"/>
        </w:rPr>
        <w:t>3</w:t>
        <w:tab/>
        <w:t xml:space="preserve">Parishioners’ questions (max 3 mins) 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/>
      </w:pPr>
      <w:r>
        <w:rPr>
          <w:lang w:val="en-GB"/>
        </w:rPr>
        <w:t>4</w:t>
        <w:tab/>
        <w:t xml:space="preserve">To confirm the minutes of the last meeting held on 2nd October 2025 as a true and correct </w:t>
        <w:tab/>
        <w:t>record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/>
      </w:pPr>
      <w:r>
        <w:rPr>
          <w:lang w:val="en-GB"/>
        </w:rPr>
        <w:t>5</w:t>
        <w:tab/>
        <w:t>To receive an update from County Councillor Nathan Hull</w:t>
      </w:r>
    </w:p>
    <w:p>
      <w:pPr>
        <w:pStyle w:val="Normal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</w:r>
    </w:p>
    <w:p>
      <w:pPr>
        <w:pStyle w:val="Normal"/>
        <w:rPr/>
      </w:pPr>
      <w:r>
        <w:rPr>
          <w:sz w:val="20"/>
          <w:szCs w:val="20"/>
          <w:lang w:val="en-GB"/>
        </w:rPr>
        <w:t>6</w:t>
        <w:tab/>
      </w:r>
      <w:r>
        <w:rPr>
          <w:sz w:val="24"/>
          <w:szCs w:val="24"/>
          <w:lang w:val="en-GB"/>
        </w:rPr>
        <w:t>To receive updates regarding:</w:t>
      </w:r>
    </w:p>
    <w:p>
      <w:pPr>
        <w:pStyle w:val="Normal"/>
        <w:rPr/>
      </w:pPr>
      <w:r>
        <w:rPr>
          <w:b/>
          <w:bCs/>
          <w:sz w:val="22"/>
          <w:szCs w:val="22"/>
          <w:lang w:val="en-GB"/>
        </w:rPr>
        <w:t xml:space="preserve">            </w:t>
      </w:r>
      <w:r>
        <w:rPr>
          <w:sz w:val="22"/>
          <w:szCs w:val="22"/>
          <w:lang w:val="en-GB"/>
        </w:rPr>
        <w:t xml:space="preserve"> </w:t>
      </w:r>
      <w:r>
        <w:rPr>
          <w:b/>
          <w:bCs/>
          <w:sz w:val="22"/>
          <w:szCs w:val="22"/>
          <w:lang w:val="en-GB"/>
        </w:rPr>
        <w:t>The Play Area</w:t>
      </w:r>
      <w:r>
        <w:rPr>
          <w:sz w:val="22"/>
          <w:szCs w:val="22"/>
          <w:lang w:val="en-GB"/>
        </w:rPr>
        <w:t>:   further updates</w:t>
      </w:r>
    </w:p>
    <w:p>
      <w:pPr>
        <w:pStyle w:val="Normal"/>
        <w:rPr/>
      </w:pPr>
      <w:r>
        <w:rPr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 xml:space="preserve">Highways –  </w:t>
      </w:r>
    </w:p>
    <w:p>
      <w:pPr>
        <w:pStyle w:val="Normal"/>
        <w:rPr/>
      </w:pPr>
      <w:r>
        <w:rPr>
          <w:b w:val="false"/>
          <w:bCs w:val="false"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 xml:space="preserve">BIB – </w:t>
      </w:r>
    </w:p>
    <w:p>
      <w:pPr>
        <w:pStyle w:val="Normal"/>
        <w:rPr/>
      </w:pPr>
      <w:r>
        <w:rPr>
          <w:b w:val="false"/>
          <w:bCs w:val="false"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 xml:space="preserve">Christmas Tree Lights – </w:t>
      </w:r>
      <w:r>
        <w:rPr>
          <w:b w:val="false"/>
          <w:bCs w:val="false"/>
          <w:sz w:val="22"/>
          <w:szCs w:val="22"/>
          <w:lang w:val="en-GB"/>
        </w:rPr>
        <w:t>Will be rehung and 2 new sets added work will be done shortly -</w:t>
      </w:r>
    </w:p>
    <w:p>
      <w:pPr>
        <w:pStyle w:val="Normal"/>
        <w:rPr/>
      </w:pPr>
      <w:r>
        <w:rPr>
          <w:b w:val="false"/>
          <w:bCs w:val="false"/>
          <w:sz w:val="22"/>
          <w:szCs w:val="22"/>
          <w:lang w:val="en-GB"/>
        </w:rPr>
        <w:tab/>
        <w:t>no estimate for this work depends on how long it takes to do the job</w:t>
      </w:r>
    </w:p>
    <w:p>
      <w:pPr>
        <w:pStyle w:val="Normal"/>
        <w:rPr/>
      </w:pPr>
      <w:r>
        <w:rPr>
          <w:b w:val="false"/>
          <w:bCs w:val="false"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 xml:space="preserve">Telephone Box near to Shop – </w:t>
      </w:r>
      <w:r>
        <w:rPr>
          <w:b w:val="false"/>
          <w:bCs w:val="false"/>
          <w:sz w:val="22"/>
          <w:szCs w:val="22"/>
          <w:lang w:val="en-GB"/>
        </w:rPr>
        <w:t>The clerk has sent pictures to BT asking if the telephone box</w:t>
      </w:r>
    </w:p>
    <w:p>
      <w:pPr>
        <w:pStyle w:val="Normal"/>
        <w:rPr/>
      </w:pPr>
      <w:r>
        <w:rPr>
          <w:b w:val="false"/>
          <w:bCs w:val="false"/>
          <w:sz w:val="22"/>
          <w:szCs w:val="22"/>
          <w:lang w:val="en-GB"/>
        </w:rPr>
        <w:tab/>
        <w:t>could be repainted – no news as yet</w:t>
      </w:r>
    </w:p>
    <w:p>
      <w:pPr>
        <w:pStyle w:val="Normal"/>
        <w:rPr/>
      </w:pPr>
      <w:r>
        <w:rPr>
          <w:b w:val="false"/>
          <w:bCs w:val="false"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 xml:space="preserve">North Yorkshire Mobile Library Service – </w:t>
      </w:r>
      <w:r>
        <w:rPr>
          <w:b w:val="false"/>
          <w:bCs w:val="false"/>
          <w:sz w:val="22"/>
          <w:szCs w:val="22"/>
          <w:lang w:val="en-GB"/>
        </w:rPr>
        <w:t xml:space="preserve">The first scheduled visit will be </w:t>
      </w:r>
      <w:r>
        <w:rPr>
          <w:b/>
          <w:bCs/>
          <w:sz w:val="22"/>
          <w:szCs w:val="22"/>
          <w:lang w:val="en-GB"/>
        </w:rPr>
        <w:t>Monday 28</w:t>
      </w:r>
      <w:r>
        <w:rPr>
          <w:b/>
          <w:bCs/>
          <w:sz w:val="22"/>
          <w:szCs w:val="22"/>
          <w:vertAlign w:val="superscript"/>
          <w:lang w:val="en-GB"/>
        </w:rPr>
        <w:t>th</w:t>
      </w:r>
      <w:r>
        <w:rPr>
          <w:b/>
          <w:bCs/>
          <w:sz w:val="22"/>
          <w:szCs w:val="22"/>
          <w:lang w:val="en-GB"/>
        </w:rPr>
        <w:t xml:space="preserve"> January</w:t>
      </w:r>
    </w:p>
    <w:p>
      <w:pPr>
        <w:pStyle w:val="Normal"/>
        <w:rPr/>
      </w:pPr>
      <w:r>
        <w:rPr>
          <w:b w:val="false"/>
          <w:bCs w:val="false"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 xml:space="preserve">at 10 am </w:t>
      </w:r>
      <w:r>
        <w:rPr>
          <w:b w:val="false"/>
          <w:bCs w:val="false"/>
          <w:sz w:val="22"/>
          <w:szCs w:val="22"/>
          <w:lang w:val="en-GB"/>
        </w:rPr>
        <w:t>in the Station Car Park</w:t>
      </w:r>
    </w:p>
    <w:p>
      <w:pPr>
        <w:pStyle w:val="Normal"/>
        <w:rPr/>
      </w:pPr>
      <w:r>
        <w:rPr>
          <w:b w:val="false"/>
          <w:bCs w:val="false"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 xml:space="preserve">Kerrys Mill - </w:t>
      </w:r>
      <w:r>
        <w:rPr>
          <w:b w:val="false"/>
          <w:bCs w:val="false"/>
          <w:sz w:val="22"/>
          <w:szCs w:val="22"/>
          <w:lang w:val="en-GB"/>
        </w:rPr>
        <w:t>update</w:t>
      </w:r>
    </w:p>
    <w:p>
      <w:pPr>
        <w:pStyle w:val="Normal"/>
        <w:rPr>
          <w:b w:val="false"/>
          <w:b w:val="false"/>
          <w:bCs w:val="false"/>
          <w:sz w:val="22"/>
          <w:szCs w:val="22"/>
          <w:lang w:val="en-GB"/>
        </w:rPr>
      </w:pPr>
      <w:r>
        <w:rPr>
          <w:b w:val="false"/>
          <w:bCs w:val="false"/>
          <w:sz w:val="22"/>
          <w:szCs w:val="22"/>
          <w:lang w:val="en-GB"/>
        </w:rPr>
      </w:r>
    </w:p>
    <w:p>
      <w:pPr>
        <w:pStyle w:val="Normal"/>
        <w:rPr/>
      </w:pPr>
      <w:r>
        <w:rPr>
          <w:b/>
          <w:bCs/>
          <w:sz w:val="22"/>
          <w:szCs w:val="22"/>
          <w:lang w:val="en-GB"/>
        </w:rPr>
        <w:t>7</w:t>
        <w:tab/>
        <w:t>Precept for financial year 2026/2027</w:t>
      </w:r>
    </w:p>
    <w:p>
      <w:pPr>
        <w:pStyle w:val="Normal"/>
        <w:rPr>
          <w:b/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</w:r>
    </w:p>
    <w:p>
      <w:pPr>
        <w:pStyle w:val="Normal"/>
        <w:rPr/>
      </w:pPr>
      <w:r>
        <w:rPr>
          <w:b/>
          <w:bCs/>
          <w:sz w:val="22"/>
          <w:szCs w:val="22"/>
          <w:lang w:val="en-GB"/>
        </w:rPr>
        <w:t>8</w:t>
        <w:tab/>
        <w:t>A/c’s to be approved for payment</w:t>
      </w:r>
    </w:p>
    <w:p>
      <w:pPr>
        <w:pStyle w:val="Normal"/>
        <w:rPr>
          <w:b/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</w:r>
    </w:p>
    <w:p>
      <w:pPr>
        <w:pStyle w:val="Normal"/>
        <w:rPr/>
      </w:pPr>
      <w:r>
        <w:rPr>
          <w:b/>
          <w:bCs/>
          <w:sz w:val="22"/>
          <w:szCs w:val="22"/>
          <w:lang w:val="en-GB"/>
        </w:rPr>
        <w:tab/>
        <w:t>Richard Langley</w:t>
        <w:tab/>
        <w:tab/>
      </w:r>
      <w:r>
        <w:rPr>
          <w:b w:val="false"/>
          <w:bCs w:val="false"/>
          <w:sz w:val="22"/>
          <w:szCs w:val="22"/>
          <w:lang w:val="en-GB"/>
        </w:rPr>
        <w:t>Caretaker</w:t>
        <w:tab/>
        <w:tab/>
        <w:tab/>
        <w:tab/>
        <w:tab/>
        <w:t>Chq 037      34.00</w:t>
      </w:r>
    </w:p>
    <w:p>
      <w:pPr>
        <w:pStyle w:val="Normal"/>
        <w:rPr/>
      </w:pPr>
      <w:r>
        <w:rPr>
          <w:b w:val="false"/>
          <w:bCs w:val="false"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>Brit Gas</w:t>
        <w:tab/>
        <w:tab/>
        <w:tab/>
      </w:r>
      <w:r>
        <w:rPr>
          <w:b w:val="false"/>
          <w:bCs w:val="false"/>
          <w:sz w:val="22"/>
          <w:szCs w:val="22"/>
          <w:lang w:val="en-GB"/>
        </w:rPr>
        <w:t>Electricity a/c</w:t>
        <w:tab/>
        <w:t>6.9.25 to 7.10.25</w:t>
        <w:tab/>
        <w:tab/>
        <w:t>DD              13.44</w:t>
      </w:r>
    </w:p>
    <w:p>
      <w:pPr>
        <w:pStyle w:val="Normal"/>
        <w:rPr/>
      </w:pPr>
      <w:r>
        <w:rPr>
          <w:b w:val="false"/>
          <w:bCs w:val="false"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>Bank</w:t>
        <w:tab/>
        <w:tab/>
        <w:tab/>
        <w:tab/>
      </w:r>
      <w:r>
        <w:rPr>
          <w:b w:val="false"/>
          <w:bCs w:val="false"/>
          <w:sz w:val="22"/>
          <w:szCs w:val="22"/>
          <w:lang w:val="en-GB"/>
        </w:rPr>
        <w:t>Service Charge</w:t>
        <w:tab/>
        <w:tab/>
        <w:tab/>
        <w:tab/>
        <w:tab/>
        <w:tab/>
        <w:t xml:space="preserve">         5.75</w:t>
      </w:r>
    </w:p>
    <w:p>
      <w:pPr>
        <w:pStyle w:val="Normal"/>
        <w:rPr/>
      </w:pPr>
      <w:r>
        <w:rPr>
          <w:b w:val="false"/>
          <w:bCs w:val="false"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>RBL</w:t>
        <w:tab/>
        <w:tab/>
        <w:tab/>
        <w:tab/>
      </w:r>
      <w:r>
        <w:rPr>
          <w:b w:val="false"/>
          <w:bCs w:val="false"/>
          <w:sz w:val="22"/>
          <w:szCs w:val="22"/>
          <w:lang w:val="en-GB"/>
        </w:rPr>
        <w:t>Bus shelter wreath</w:t>
        <w:tab/>
        <w:tab/>
        <w:tab/>
        <w:tab/>
        <w:t>Chq 042      15.00</w:t>
      </w:r>
    </w:p>
    <w:p>
      <w:pPr>
        <w:pStyle w:val="Normal"/>
        <w:rPr/>
      </w:pPr>
      <w:r>
        <w:rPr>
          <w:b w:val="false"/>
          <w:bCs w:val="false"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>Park Lane Playgrounds</w:t>
        <w:tab/>
      </w:r>
      <w:r>
        <w:rPr>
          <w:b w:val="false"/>
          <w:bCs w:val="false"/>
          <w:sz w:val="22"/>
          <w:szCs w:val="22"/>
          <w:lang w:val="en-GB"/>
        </w:rPr>
        <w:t>Returning  swing nest for storage</w:t>
        <w:tab/>
        <w:tab/>
        <w:t>Chq 043      96.00</w:t>
      </w:r>
    </w:p>
    <w:p>
      <w:pPr>
        <w:pStyle w:val="Normal"/>
        <w:rPr/>
      </w:pPr>
      <w:r>
        <w:rPr>
          <w:b w:val="false"/>
          <w:bCs w:val="false"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>RBL</w:t>
        <w:tab/>
        <w:tab/>
        <w:tab/>
        <w:tab/>
      </w:r>
      <w:r>
        <w:rPr>
          <w:b w:val="false"/>
          <w:bCs w:val="false"/>
          <w:sz w:val="22"/>
          <w:szCs w:val="22"/>
          <w:lang w:val="en-GB"/>
        </w:rPr>
        <w:t>Wreath for Remembrance service PB</w:t>
        <w:tab/>
        <w:tab/>
        <w:t>Chq 044      20.00</w:t>
      </w:r>
    </w:p>
    <w:p>
      <w:pPr>
        <w:pStyle w:val="Normal"/>
        <w:rPr/>
      </w:pPr>
      <w:r>
        <w:rPr>
          <w:b w:val="false"/>
          <w:bCs w:val="false"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>British Gas</w:t>
        <w:tab/>
        <w:tab/>
        <w:tab/>
      </w:r>
      <w:r>
        <w:rPr>
          <w:b w:val="false"/>
          <w:bCs w:val="false"/>
          <w:sz w:val="22"/>
          <w:szCs w:val="22"/>
          <w:lang w:val="en-GB"/>
        </w:rPr>
        <w:t>Electricity a/c 8.10.25 to 6.11.25</w:t>
        <w:tab/>
        <w:tab/>
        <w:tab/>
        <w:t>DD</w:t>
        <w:tab/>
        <w:t xml:space="preserve">       12.60</w:t>
      </w:r>
    </w:p>
    <w:p>
      <w:pPr>
        <w:pStyle w:val="Normal"/>
        <w:rPr>
          <w:b/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</w:r>
    </w:p>
    <w:p>
      <w:pPr>
        <w:pStyle w:val="Normal"/>
        <w:rPr/>
      </w:pPr>
      <w:r>
        <w:rPr>
          <w:b/>
          <w:bCs/>
          <w:sz w:val="22"/>
          <w:szCs w:val="22"/>
          <w:lang w:val="en-GB"/>
        </w:rPr>
        <w:tab/>
        <w:t>D</w:t>
      </w:r>
      <w:r>
        <w:rPr>
          <w:b w:val="false"/>
          <w:bCs w:val="false"/>
          <w:sz w:val="22"/>
          <w:szCs w:val="22"/>
          <w:lang w:val="en-GB"/>
        </w:rPr>
        <w:t>raft accounts from April to October handed to Councillors</w:t>
      </w:r>
    </w:p>
    <w:p>
      <w:pPr>
        <w:pStyle w:val="Normal"/>
        <w:rPr>
          <w:b w:val="false"/>
          <w:b w:val="false"/>
          <w:bCs w:val="false"/>
          <w:sz w:val="22"/>
          <w:szCs w:val="22"/>
          <w:lang w:val="en-GB"/>
        </w:rPr>
      </w:pPr>
      <w:r>
        <w:rPr>
          <w:b w:val="false"/>
          <w:bCs w:val="false"/>
          <w:sz w:val="22"/>
          <w:szCs w:val="22"/>
          <w:lang w:val="en-GB"/>
        </w:rPr>
      </w:r>
    </w:p>
    <w:p>
      <w:pPr>
        <w:pStyle w:val="Normal"/>
        <w:rPr/>
      </w:pPr>
      <w:r>
        <w:rPr>
          <w:b/>
          <w:bCs/>
          <w:sz w:val="22"/>
          <w:szCs w:val="22"/>
          <w:lang w:val="en-GB"/>
        </w:rPr>
        <w:t>9</w:t>
        <w:tab/>
      </w:r>
      <w:r>
        <w:rPr>
          <w:b w:val="false"/>
          <w:bCs w:val="false"/>
          <w:sz w:val="22"/>
          <w:szCs w:val="22"/>
          <w:lang w:val="en-GB"/>
        </w:rPr>
        <w:t xml:space="preserve"> Sand Bags</w:t>
      </w:r>
    </w:p>
    <w:p>
      <w:pPr>
        <w:pStyle w:val="Normal"/>
        <w:rPr>
          <w:b/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</w:r>
    </w:p>
    <w:p>
      <w:pPr>
        <w:pStyle w:val="Normal"/>
        <w:rPr/>
      </w:pPr>
      <w:r>
        <w:rPr>
          <w:b/>
          <w:bCs/>
          <w:sz w:val="22"/>
          <w:szCs w:val="22"/>
          <w:lang w:val="en-GB"/>
        </w:rPr>
        <w:t>10</w:t>
        <w:tab/>
        <w:t>Planning Applications</w:t>
      </w:r>
    </w:p>
    <w:p>
      <w:pPr>
        <w:pStyle w:val="Normal"/>
        <w:rPr/>
      </w:pPr>
      <w:r>
        <w:rPr>
          <w:b/>
          <w:bCs/>
          <w:sz w:val="22"/>
          <w:szCs w:val="22"/>
          <w:lang w:val="en-GB"/>
        </w:rPr>
        <w:tab/>
        <w:t xml:space="preserve">6.91.136.ZA.PROW HGTZC25/00422/PROW </w:t>
      </w:r>
      <w:r>
        <w:rPr>
          <w:b w:val="false"/>
          <w:bCs w:val="false"/>
          <w:sz w:val="22"/>
          <w:szCs w:val="22"/>
          <w:lang w:val="en-GB"/>
        </w:rPr>
        <w:t>Town and Country Planning Act 1990 Section</w:t>
      </w:r>
    </w:p>
    <w:p>
      <w:pPr>
        <w:pStyle w:val="Normal"/>
        <w:rPr/>
      </w:pPr>
      <w:r>
        <w:rPr>
          <w:b w:val="false"/>
          <w:bCs w:val="false"/>
          <w:sz w:val="22"/>
          <w:szCs w:val="22"/>
          <w:lang w:val="en-GB"/>
        </w:rPr>
        <w:tab/>
        <w:t>257 Stopping up/Diversion of Footpath 15.11/29/1 in order to enable development etc – West House</w:t>
      </w:r>
    </w:p>
    <w:p>
      <w:pPr>
        <w:pStyle w:val="Normal"/>
        <w:rPr/>
      </w:pPr>
      <w:r>
        <w:rPr>
          <w:b w:val="false"/>
          <w:bCs w:val="false"/>
          <w:sz w:val="22"/>
          <w:szCs w:val="22"/>
          <w:lang w:val="en-GB"/>
        </w:rPr>
        <w:tab/>
        <w:t xml:space="preserve">Farm – </w:t>
      </w:r>
      <w:r>
        <w:rPr>
          <w:b/>
          <w:bCs/>
          <w:sz w:val="22"/>
          <w:szCs w:val="22"/>
          <w:lang w:val="en-GB"/>
        </w:rPr>
        <w:t>No Observations arrived too late for last meeting</w:t>
      </w:r>
    </w:p>
    <w:p>
      <w:pPr>
        <w:pStyle w:val="Normal"/>
        <w:rPr/>
      </w:pPr>
      <w:r>
        <w:rPr>
          <w:b/>
          <w:bCs/>
          <w:sz w:val="22"/>
          <w:szCs w:val="22"/>
          <w:lang w:val="en-GB"/>
        </w:rPr>
        <w:tab/>
      </w:r>
    </w:p>
    <w:p>
      <w:pPr>
        <w:pStyle w:val="Normal"/>
        <w:rPr>
          <w:b/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</w:r>
    </w:p>
    <w:p>
      <w:pPr>
        <w:pStyle w:val="Normal"/>
        <w:rPr>
          <w:b/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</w:r>
    </w:p>
    <w:p>
      <w:pPr>
        <w:pStyle w:val="Normal"/>
        <w:rPr>
          <w:b/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</w:r>
    </w:p>
    <w:p>
      <w:pPr>
        <w:pStyle w:val="Normal"/>
        <w:rPr/>
      </w:pPr>
      <w:r>
        <w:rPr>
          <w:b/>
          <w:bCs/>
          <w:sz w:val="22"/>
          <w:szCs w:val="22"/>
          <w:lang w:val="en-GB"/>
        </w:rPr>
        <w:tab/>
      </w:r>
    </w:p>
    <w:p>
      <w:pPr>
        <w:pStyle w:val="Normal"/>
        <w:rPr/>
      </w:pPr>
      <w:r>
        <w:rPr>
          <w:b/>
          <w:bCs/>
          <w:sz w:val="22"/>
          <w:szCs w:val="22"/>
          <w:lang w:val="en-GB"/>
        </w:rPr>
        <w:tab/>
        <w:t xml:space="preserve">25/02921/CLEUD </w:t>
      </w:r>
      <w:r>
        <w:rPr>
          <w:b w:val="false"/>
          <w:bCs w:val="false"/>
          <w:sz w:val="22"/>
          <w:szCs w:val="22"/>
          <w:lang w:val="en-GB"/>
        </w:rPr>
        <w:t>Certificate of lawfulness for existing – installation of drainage and window for</w:t>
      </w:r>
    </w:p>
    <w:p>
      <w:pPr>
        <w:pStyle w:val="Normal"/>
        <w:rPr/>
      </w:pPr>
      <w:r>
        <w:rPr>
          <w:b w:val="false"/>
          <w:bCs w:val="false"/>
          <w:sz w:val="22"/>
          <w:szCs w:val="22"/>
          <w:lang w:val="en-GB"/>
        </w:rPr>
        <w:tab/>
        <w:t>the implementation of planning consent 21/05179/FUL Holly Garth Swalewood Lane High Birstwith</w:t>
      </w:r>
    </w:p>
    <w:p>
      <w:pPr>
        <w:pStyle w:val="Normal"/>
        <w:rPr>
          <w:b/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</w:r>
    </w:p>
    <w:p>
      <w:pPr>
        <w:pStyle w:val="Normal"/>
        <w:rPr>
          <w:b/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11</w:t>
        <w:tab/>
        <w:t>Correspondence</w:t>
      </w:r>
    </w:p>
    <w:p>
      <w:pPr>
        <w:pStyle w:val="Normal"/>
        <w:rPr>
          <w:b/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ab/>
        <w:t xml:space="preserve">Rt Hon. Sir  Julian Smith – </w:t>
      </w:r>
      <w:r>
        <w:rPr>
          <w:b w:val="false"/>
          <w:bCs w:val="false"/>
          <w:sz w:val="22"/>
          <w:szCs w:val="22"/>
          <w:lang w:val="en-GB"/>
        </w:rPr>
        <w:t>Retrofit – strategy</w:t>
      </w:r>
    </w:p>
    <w:p>
      <w:pPr>
        <w:pStyle w:val="Normal"/>
        <w:rPr>
          <w:b/>
          <w:b/>
          <w:bCs/>
          <w:sz w:val="22"/>
          <w:szCs w:val="22"/>
          <w:lang w:val="en-GB"/>
        </w:rPr>
      </w:pPr>
      <w:r>
        <w:rPr>
          <w:b w:val="false"/>
          <w:bCs w:val="false"/>
          <w:sz w:val="22"/>
          <w:szCs w:val="22"/>
          <w:lang w:val="en-GB"/>
        </w:rPr>
        <w:tab/>
        <w:t xml:space="preserve">   “            “               “         </w:t>
      </w:r>
      <w:r>
        <w:rPr>
          <w:b/>
          <w:bCs/>
          <w:sz w:val="22"/>
          <w:szCs w:val="22"/>
          <w:lang w:val="en-GB"/>
        </w:rPr>
        <w:t xml:space="preserve">- </w:t>
      </w:r>
      <w:r>
        <w:rPr>
          <w:b w:val="false"/>
          <w:bCs w:val="false"/>
          <w:sz w:val="22"/>
          <w:szCs w:val="22"/>
          <w:lang w:val="en-GB"/>
        </w:rPr>
        <w:t>The Movement, Activity and Sport Investment Programme</w:t>
      </w:r>
    </w:p>
    <w:p>
      <w:pPr>
        <w:pStyle w:val="Normal"/>
        <w:rPr/>
      </w:pPr>
      <w:r>
        <w:rPr>
          <w:b w:val="false"/>
          <w:bCs w:val="false"/>
          <w:sz w:val="22"/>
          <w:szCs w:val="22"/>
          <w:lang w:val="en-GB"/>
        </w:rPr>
        <w:tab/>
        <w:tab/>
        <w:tab/>
        <w:tab/>
        <w:t xml:space="preserve">        offering grants </w:t>
      </w:r>
    </w:p>
    <w:p>
      <w:pPr>
        <w:pStyle w:val="Normal"/>
        <w:rPr/>
      </w:pPr>
      <w:r>
        <w:rPr>
          <w:b w:val="false"/>
          <w:bCs w:val="false"/>
          <w:sz w:val="22"/>
          <w:szCs w:val="22"/>
          <w:lang w:val="en-GB"/>
        </w:rPr>
        <w:tab/>
        <w:t xml:space="preserve">   “           “                “        </w:t>
      </w:r>
      <w:r>
        <w:rPr>
          <w:b w:val="false"/>
          <w:bCs w:val="false"/>
          <w:sz w:val="22"/>
          <w:szCs w:val="22"/>
          <w:lang w:val="en-GB"/>
        </w:rPr>
        <w:t>-   Directory of support services for women and girls across York and</w:t>
      </w:r>
    </w:p>
    <w:p>
      <w:pPr>
        <w:pStyle w:val="Normal"/>
        <w:rPr/>
      </w:pPr>
      <w:r>
        <w:rPr>
          <w:b w:val="false"/>
          <w:bCs w:val="false"/>
          <w:sz w:val="22"/>
          <w:szCs w:val="22"/>
          <w:lang w:val="en-GB"/>
        </w:rPr>
        <w:tab/>
        <w:tab/>
        <w:tab/>
        <w:tab/>
        <w:t xml:space="preserve">         North Yorkshire</w:t>
      </w:r>
    </w:p>
    <w:p>
      <w:pPr>
        <w:pStyle w:val="Normal"/>
        <w:rPr/>
      </w:pPr>
      <w:r>
        <w:rPr>
          <w:b/>
          <w:bCs/>
          <w:sz w:val="22"/>
          <w:szCs w:val="22"/>
          <w:lang w:val="en-GB"/>
        </w:rPr>
        <w:tab/>
        <w:t>Monk Fryston PC -</w:t>
        <w:tab/>
        <w:t xml:space="preserve">        </w:t>
      </w:r>
      <w:r>
        <w:rPr>
          <w:b w:val="false"/>
          <w:bCs w:val="false"/>
          <w:sz w:val="22"/>
          <w:szCs w:val="22"/>
          <w:lang w:val="en-GB"/>
        </w:rPr>
        <w:t>Support regarding changing NYC Vehicle Activated Signs</w:t>
      </w:r>
    </w:p>
    <w:p>
      <w:pPr>
        <w:pStyle w:val="Normal"/>
        <w:rPr/>
      </w:pPr>
      <w:r>
        <w:rPr>
          <w:b w:val="false"/>
          <w:bCs w:val="false"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 xml:space="preserve">New Settlement (Maltkiln) Development Plan Document – </w:t>
      </w:r>
      <w:r>
        <w:rPr>
          <w:b w:val="false"/>
          <w:bCs w:val="false"/>
          <w:sz w:val="22"/>
          <w:szCs w:val="22"/>
          <w:lang w:val="en-GB"/>
        </w:rPr>
        <w:t>Circulated to our Councillors</w:t>
      </w:r>
    </w:p>
    <w:p>
      <w:pPr>
        <w:pStyle w:val="Normal"/>
        <w:rPr/>
      </w:pPr>
      <w:r>
        <w:rPr>
          <w:b w:val="false"/>
          <w:bCs w:val="false"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 xml:space="preserve">NYC Parish Liaison             </w:t>
      </w:r>
      <w:r>
        <w:rPr>
          <w:b w:val="false"/>
          <w:bCs w:val="false"/>
          <w:sz w:val="22"/>
          <w:szCs w:val="22"/>
          <w:lang w:val="en-GB"/>
        </w:rPr>
        <w:t>NYC Electric Vehicle Charging Infrastructure Programme</w:t>
      </w:r>
      <w:r>
        <w:rPr>
          <w:b/>
          <w:bCs/>
          <w:sz w:val="22"/>
          <w:szCs w:val="22"/>
          <w:lang w:val="en-GB"/>
        </w:rPr>
        <w:tab/>
      </w:r>
    </w:p>
    <w:p>
      <w:pPr>
        <w:pStyle w:val="Normal"/>
        <w:rPr>
          <w:b/>
          <w:b/>
          <w:bCs/>
          <w:sz w:val="22"/>
          <w:szCs w:val="22"/>
          <w:u w:val="none"/>
          <w:lang w:val="en-GB"/>
        </w:rPr>
      </w:pPr>
      <w:r>
        <w:rPr>
          <w:b/>
          <w:bCs/>
          <w:sz w:val="22"/>
          <w:szCs w:val="22"/>
          <w:u w:val="none"/>
          <w:lang w:val="en-GB"/>
        </w:rPr>
      </w:r>
    </w:p>
    <w:p>
      <w:pPr>
        <w:pStyle w:val="Normal"/>
        <w:ind w:hanging="0"/>
        <w:rPr/>
      </w:pPr>
      <w:r>
        <w:rPr>
          <w:b/>
          <w:bCs/>
          <w:sz w:val="22"/>
          <w:szCs w:val="22"/>
          <w:u w:val="none"/>
          <w:lang w:val="en-GB"/>
        </w:rPr>
        <w:t xml:space="preserve">Date of next meeting         </w:t>
      </w:r>
      <w:r>
        <w:rPr>
          <w:b w:val="false"/>
          <w:bCs w:val="false"/>
          <w:sz w:val="22"/>
          <w:szCs w:val="22"/>
          <w:u w:val="none"/>
          <w:lang w:val="en-GB"/>
        </w:rPr>
        <w:t>22</w:t>
      </w:r>
      <w:r>
        <w:rPr>
          <w:b w:val="false"/>
          <w:bCs w:val="false"/>
          <w:sz w:val="22"/>
          <w:szCs w:val="22"/>
          <w:u w:val="none"/>
          <w:vertAlign w:val="superscript"/>
          <w:lang w:val="en-GB"/>
        </w:rPr>
        <w:t>nd</w:t>
      </w:r>
      <w:r>
        <w:rPr>
          <w:b w:val="false"/>
          <w:bCs w:val="false"/>
          <w:sz w:val="22"/>
          <w:szCs w:val="22"/>
          <w:u w:val="none"/>
          <w:lang w:val="en-GB"/>
        </w:rPr>
        <w:t xml:space="preserve"> January 2026</w:t>
      </w:r>
    </w:p>
    <w:p>
      <w:pPr>
        <w:pStyle w:val="Normal"/>
        <w:ind w:left="720" w:hanging="720"/>
        <w:rPr>
          <w:b/>
          <w:b/>
          <w:bCs/>
          <w:i/>
          <w:i/>
          <w:iCs/>
          <w:sz w:val="22"/>
          <w:szCs w:val="22"/>
          <w:u w:val="none"/>
          <w:lang w:val="en-GB"/>
        </w:rPr>
      </w:pPr>
      <w:r>
        <w:rPr>
          <w:b/>
          <w:bCs/>
          <w:i/>
          <w:iCs/>
          <w:sz w:val="22"/>
          <w:szCs w:val="22"/>
          <w:u w:val="none"/>
          <w:lang w:val="en-GB"/>
        </w:rPr>
      </w:r>
    </w:p>
    <w:p>
      <w:pPr>
        <w:pStyle w:val="Normal"/>
        <w:ind w:left="720" w:hanging="720"/>
        <w:rPr/>
      </w:pPr>
      <w:r>
        <w:rPr>
          <w:b/>
          <w:bCs/>
          <w:i/>
          <w:iCs/>
          <w:sz w:val="22"/>
          <w:szCs w:val="22"/>
          <w:u w:val="none"/>
          <w:lang w:val="en-GB"/>
        </w:rPr>
        <w:t>Jenni Worsnop  - Clerk</w:t>
      </w:r>
      <w:r>
        <w:rPr>
          <w:b w:val="false"/>
          <w:bCs w:val="false"/>
          <w:i/>
          <w:iCs/>
          <w:sz w:val="22"/>
          <w:szCs w:val="22"/>
          <w:u w:val="none"/>
          <w:lang w:val="en-GB"/>
        </w:rPr>
        <w:t xml:space="preserve"> </w:t>
      </w:r>
    </w:p>
    <w:sectPr>
      <w:type w:val="nextPage"/>
      <w:pgSz w:w="12240" w:h="15840"/>
      <w:pgMar w:left="1800" w:right="540" w:header="0" w:top="0" w:footer="0" w:bottom="2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n-GB" w:eastAsia="en-GB" w:bidi="ar-SA"/>
      </w:rPr>
    </w:rPrDefault>
    <w:pPrDefault>
      <w:pPr/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SimSun" w:cs="Times New Roman"/>
      <w:color w:val="00000A"/>
      <w:sz w:val="24"/>
      <w:szCs w:val="24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sid w:val="00c8384a"/>
    <w:rPr>
      <w:color w:val="0000FF"/>
      <w:u w:val="single"/>
    </w:rPr>
  </w:style>
  <w:style w:type="character" w:styleId="FollowedHyperlink">
    <w:name w:val="FollowedHyperlink"/>
    <w:qFormat/>
    <w:rsid w:val="00c8384a"/>
    <w:rPr>
      <w:color w:val="800080"/>
      <w:u w:val="single"/>
    </w:rPr>
  </w:style>
  <w:style w:type="character" w:styleId="BalloonTextChar" w:customStyle="1">
    <w:name w:val="Balloon Text Char"/>
    <w:link w:val="BalloonText"/>
    <w:uiPriority w:val="99"/>
    <w:semiHidden/>
    <w:qFormat/>
    <w:rsid w:val="00f44ccc"/>
    <w:rPr>
      <w:rFonts w:ascii="Segoe UI" w:hAnsi="Segoe UI" w:cs="Segoe UI"/>
      <w:sz w:val="18"/>
      <w:szCs w:val="18"/>
      <w:lang w:val="en-US" w:eastAsia="zh-C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ate">
    <w:name w:val="Date"/>
    <w:basedOn w:val="Normal"/>
    <w:next w:val="Normal"/>
    <w:qFormat/>
    <w:rsid w:val="00444f2b"/>
    <w:pPr/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44ccc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Application>LibreOffice/5.2.5.1$Windows_X86_64 LibreOffice_project/0312e1a284a7d50ca85a365c316c7abbf20a4d22</Application>
  <Pages>2</Pages>
  <Words>407</Words>
  <Characters>2126</Characters>
  <CharactersWithSpaces>2767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2016-11-14T16:03:00Z</dcterms:created>
  <dc:creator>Worsnop</dc:creator>
  <dc:description/>
  <dc:language>en-GB</dc:language>
  <cp:lastModifiedBy/>
  <dcterms:modified xsi:type="dcterms:W3CDTF">2025-11-22T09:36:31Z</dcterms:modified>
  <cp:revision>63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